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A052" w14:textId="012DB29E" w:rsidR="00667B5F" w:rsidRDefault="00667B5F" w:rsidP="001418AA">
      <w:pPr>
        <w:tabs>
          <w:tab w:val="center" w:pos="4680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bidiVisual/>
        <w:tblW w:w="9352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172"/>
        <w:gridCol w:w="1244"/>
        <w:gridCol w:w="1262"/>
        <w:gridCol w:w="1008"/>
        <w:gridCol w:w="160"/>
        <w:gridCol w:w="380"/>
        <w:gridCol w:w="258"/>
        <w:gridCol w:w="552"/>
        <w:gridCol w:w="1331"/>
        <w:gridCol w:w="455"/>
      </w:tblGrid>
      <w:tr w:rsidR="00667B5F" w:rsidRPr="00726805" w14:paraId="53A629C9" w14:textId="77777777" w:rsidTr="00867C8F">
        <w:trPr>
          <w:trHeight w:hRule="exact" w:val="432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523" w14:textId="77777777" w:rsidR="00667B5F" w:rsidRPr="001418AA" w:rsidRDefault="00667B5F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التقرير: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DCC" w14:textId="77777777" w:rsidR="00667B5F" w:rsidRPr="001418AA" w:rsidRDefault="00667B5F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التاريخ:</w:t>
            </w:r>
          </w:p>
        </w:tc>
      </w:tr>
      <w:tr w:rsidR="00667B5F" w:rsidRPr="00726805" w14:paraId="56BDB768" w14:textId="77777777" w:rsidTr="00867C8F">
        <w:trPr>
          <w:trHeight w:hRule="exact" w:val="432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EAF" w14:textId="77777777" w:rsidR="00667B5F" w:rsidRPr="001418AA" w:rsidRDefault="00667B5F" w:rsidP="00726805">
            <w:pPr>
              <w:tabs>
                <w:tab w:val="left" w:pos="5655"/>
                <w:tab w:val="left" w:pos="7632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12C" w14:textId="77777777" w:rsidR="00667B5F" w:rsidRPr="001418AA" w:rsidRDefault="00667B5F" w:rsidP="00726805">
            <w:pPr>
              <w:tabs>
                <w:tab w:val="left" w:pos="5655"/>
                <w:tab w:val="left" w:pos="7632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المشروع:</w:t>
            </w:r>
          </w:p>
        </w:tc>
      </w:tr>
      <w:tr w:rsidR="00667B5F" w:rsidRPr="00726805" w14:paraId="44B0B46E" w14:textId="77777777" w:rsidTr="00667B5F">
        <w:trPr>
          <w:trHeight w:hRule="exact" w:val="550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1" w14:textId="77777777" w:rsidR="00667B5F" w:rsidRPr="001418AA" w:rsidRDefault="00667B5F" w:rsidP="00726805">
            <w:pPr>
              <w:tabs>
                <w:tab w:val="left" w:pos="3960"/>
                <w:tab w:val="left" w:pos="7560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النظام: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45D" w14:textId="77777777" w:rsidR="00667B5F" w:rsidRPr="001418AA" w:rsidRDefault="001418AA" w:rsidP="00726805">
            <w:pPr>
              <w:tabs>
                <w:tab w:val="left" w:pos="3960"/>
                <w:tab w:val="left" w:pos="7560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رمز تعريف المعدة</w:t>
            </w:r>
            <w:r w:rsidR="00667B5F"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A6" w14:textId="77777777" w:rsidR="00667B5F" w:rsidRPr="001418AA" w:rsidRDefault="00667B5F" w:rsidP="00726805">
            <w:pPr>
              <w:tabs>
                <w:tab w:val="left" w:pos="3960"/>
                <w:tab w:val="left" w:pos="7560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المنطقة:</w:t>
            </w:r>
          </w:p>
        </w:tc>
      </w:tr>
      <w:tr w:rsidR="00667B5F" w:rsidRPr="00726805" w14:paraId="0CCFF138" w14:textId="77777777" w:rsidTr="00667B5F">
        <w:trPr>
          <w:trHeight w:hRule="exact" w:val="53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6B29B" w14:textId="77777777" w:rsidR="00667B5F" w:rsidRPr="001418AA" w:rsidRDefault="00667B5F" w:rsidP="000F044B">
            <w:pPr>
              <w:bidi/>
              <w:spacing w:before="50" w:after="0" w:line="240" w:lineRule="auto"/>
              <w:ind w:left="119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رقم ا</w:t>
            </w:r>
            <w:r w:rsid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لوثيقة</w:t>
            </w: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 xml:space="preserve"> المرجعي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FECB8E" w14:textId="77777777" w:rsidR="00667B5F" w:rsidRPr="001418AA" w:rsidRDefault="000F044B" w:rsidP="000F044B">
            <w:pPr>
              <w:bidi/>
              <w:spacing w:before="50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النسخة رقم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D41254" w14:textId="77777777" w:rsidR="00667B5F" w:rsidRPr="001418AA" w:rsidRDefault="00F11A7E" w:rsidP="000F044B">
            <w:pPr>
              <w:bidi/>
              <w:spacing w:before="50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667B5F"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667B5F" w:rsidRPr="00726805" w14:paraId="1C13AD20" w14:textId="77777777" w:rsidTr="00867C8F">
        <w:trPr>
          <w:trHeight w:hRule="exact" w:val="29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683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6A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EA4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7B32B0E" w14:textId="77777777" w:rsidTr="00867C8F">
        <w:trPr>
          <w:trHeight w:hRule="exact" w:val="288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C68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C12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3A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69154F7B" w14:textId="77777777" w:rsidTr="00867C8F">
        <w:trPr>
          <w:trHeight w:hRule="exact" w:val="29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EE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70E0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C62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5DD05A25" w14:textId="77777777" w:rsidTr="00726805">
        <w:trPr>
          <w:trHeight w:hRule="exact" w:val="550"/>
        </w:trPr>
        <w:tc>
          <w:tcPr>
            <w:tcW w:w="6216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1971765" w14:textId="77777777" w:rsidR="00667B5F" w:rsidRPr="001418AA" w:rsidRDefault="00667B5F" w:rsidP="000F044B">
            <w:pPr>
              <w:bidi/>
              <w:spacing w:before="50" w:after="0" w:line="240" w:lineRule="auto"/>
              <w:ind w:right="2408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0F044B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بند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C69653E" w14:textId="77777777" w:rsidR="00667B5F" w:rsidRPr="001418AA" w:rsidRDefault="000F044B" w:rsidP="000F044B">
            <w:pPr>
              <w:bidi/>
              <w:spacing w:before="52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موافق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5DD691" w14:textId="77777777" w:rsidR="00667B5F" w:rsidRPr="001418AA" w:rsidRDefault="00667B5F" w:rsidP="000F044B">
            <w:pPr>
              <w:bidi/>
              <w:spacing w:before="52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center"/>
          </w:tcPr>
          <w:p w14:paraId="64FD2063" w14:textId="77777777" w:rsidR="00667B5F" w:rsidRPr="001418AA" w:rsidRDefault="00F11A7E" w:rsidP="000F044B">
            <w:pPr>
              <w:bidi/>
              <w:spacing w:before="50" w:after="0" w:line="240" w:lineRule="auto"/>
              <w:jc w:val="center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</w:t>
            </w:r>
            <w:r w:rsidR="00667B5F" w:rsidRPr="001418A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667B5F" w:rsidRPr="00726805" w14:paraId="37D77616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D1F28AB" w14:textId="77777777" w:rsidR="00667B5F" w:rsidRPr="00726805" w:rsidRDefault="00667B5F" w:rsidP="00726805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بيانات اللوحة صحيحة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8D3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F30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F799F0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5968C120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FDA04F4" w14:textId="77777777" w:rsidR="00667B5F" w:rsidRPr="00726805" w:rsidRDefault="00667B5F" w:rsidP="00726805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2.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تنفيذ إجراءات التخزين والصيانة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F21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047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E7569C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EA0A6F5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2C5D8CB" w14:textId="77777777" w:rsidR="00667B5F" w:rsidRPr="00726805" w:rsidRDefault="00667B5F" w:rsidP="00741BB6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3.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فحوصات ما قبل </w:t>
            </w:r>
            <w:r w:rsidR="00741BB6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التثبيت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A5E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AB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6E15C5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0B0986B7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4320308" w14:textId="77777777" w:rsidR="00667B5F" w:rsidRPr="00726805" w:rsidRDefault="00667B5F" w:rsidP="00CD7F89">
            <w:pPr>
              <w:pStyle w:val="ListParagraph"/>
              <w:numPr>
                <w:ilvl w:val="0"/>
                <w:numId w:val="4"/>
              </w:numPr>
              <w:tabs>
                <w:tab w:val="left" w:pos="795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أماكن تثبيت المسامير صحيحة </w:t>
            </w:r>
            <w:r w:rsidR="00CD7F89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</w:t>
            </w:r>
            <w:r w:rsidR="008052F1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مثبتة</w:t>
            </w:r>
            <w:r w:rsidR="00192D49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بإسقاط وطول مناسب</w:t>
            </w:r>
            <w:r w:rsidR="000F044B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ين</w:t>
            </w:r>
            <w:r w:rsidR="00192D49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وبحالة </w:t>
            </w:r>
            <w:r w:rsidR="000F044B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فعلية</w:t>
            </w:r>
            <w:r w:rsidR="00192D49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جيدة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37D4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57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2D25B68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0EFA0379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781DD8C" w14:textId="77777777" w:rsidR="00667B5F" w:rsidRPr="00726805" w:rsidRDefault="000F044B" w:rsidP="00F71944">
            <w:pPr>
              <w:numPr>
                <w:ilvl w:val="0"/>
                <w:numId w:val="4"/>
              </w:numPr>
              <w:tabs>
                <w:tab w:val="left" w:pos="795"/>
                <w:tab w:val="left" w:pos="972"/>
              </w:tabs>
              <w:bidi/>
              <w:spacing w:before="53"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الأساسات </w:t>
            </w:r>
            <w:r w:rsidR="00F71944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جاهزة ومطلية بالترويب </w:t>
            </w:r>
            <w:r w:rsidR="00C52D9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(إذا كان ذلك </w:t>
            </w:r>
            <w:r w:rsidR="00A95C5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ينطبق</w:t>
            </w:r>
            <w:r w:rsidR="00C52D9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E6C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C7F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F8DD38F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6BA68030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863E95D" w14:textId="77777777" w:rsidR="00667B5F" w:rsidRPr="00726805" w:rsidRDefault="00C52D93" w:rsidP="001B70A7">
            <w:pPr>
              <w:numPr>
                <w:ilvl w:val="0"/>
                <w:numId w:val="4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استوفى الأساس الخرساني الحد الأدنى من متطلبات </w:t>
            </w:r>
            <w:r w:rsidR="00845C0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الصلابة والمتانة ال</w:t>
            </w:r>
            <w:r w:rsidR="001B70A7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شاملة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554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2D82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D1BB97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21AEA97B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D90A49A" w14:textId="77777777" w:rsidR="00667B5F" w:rsidRPr="00726805" w:rsidRDefault="00C52D93" w:rsidP="001B70A7">
            <w:pPr>
              <w:numPr>
                <w:ilvl w:val="0"/>
                <w:numId w:val="4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pacing w:val="-2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صُممت الدعائم الفولاذية الإنشائية </w:t>
            </w:r>
            <w:r w:rsidR="00483E2F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>وفُحصت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="001B70A7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>ووُثقت على النحو الملائم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="001B70A7">
              <w:rPr>
                <w:rFonts w:ascii="Simplified Arabic" w:eastAsia="Arial" w:hAnsi="Simplified Arabic" w:cs="Simplified Arabic" w:hint="cs"/>
                <w:color w:val="000000"/>
                <w:spacing w:val="-2"/>
                <w:sz w:val="20"/>
                <w:szCs w:val="20"/>
                <w:rtl/>
              </w:rPr>
              <w:t>وطُليت وغلّفت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8D3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019B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F5F9A48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C5209C0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4A887AF" w14:textId="77777777" w:rsidR="00667B5F" w:rsidRPr="00726805" w:rsidRDefault="00C52D93" w:rsidP="00483E2F">
            <w:pPr>
              <w:numPr>
                <w:ilvl w:val="0"/>
                <w:numId w:val="4"/>
              </w:numPr>
              <w:tabs>
                <w:tab w:val="left" w:pos="795"/>
                <w:tab w:val="left" w:pos="972"/>
              </w:tabs>
              <w:bidi/>
              <w:spacing w:before="53"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الحشو</w:t>
            </w:r>
            <w:r w:rsidR="00483E2F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ات ناعمة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ومسطح</w:t>
            </w:r>
            <w:r w:rsidR="00483E2F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ة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وخالي من الأوساخ أو المواد الغريبة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20A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64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0F118D2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FC0FD1D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24D064E" w14:textId="77777777" w:rsidR="00667B5F" w:rsidRPr="00726805" w:rsidRDefault="007C1EDA" w:rsidP="00612B5E">
            <w:pPr>
              <w:numPr>
                <w:ilvl w:val="0"/>
                <w:numId w:val="4"/>
              </w:numPr>
              <w:tabs>
                <w:tab w:val="left" w:pos="795"/>
                <w:tab w:val="left" w:pos="972"/>
              </w:tabs>
              <w:bidi/>
              <w:spacing w:before="53"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طُليت و/أو غُلفت</w:t>
            </w:r>
            <w:r w:rsidR="00C52D93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اللوحات الحمراء (النهايات الثابتة والمنزلقة)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C6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52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B26EF8E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A833B77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9BB3C45" w14:textId="77777777" w:rsidR="00667B5F" w:rsidRPr="00726805" w:rsidRDefault="00C52D93" w:rsidP="00612B5E">
            <w:pPr>
              <w:numPr>
                <w:ilvl w:val="0"/>
                <w:numId w:val="4"/>
              </w:numPr>
              <w:tabs>
                <w:tab w:val="left" w:pos="795"/>
                <w:tab w:val="left" w:pos="972"/>
              </w:tabs>
              <w:bidi/>
              <w:spacing w:after="0" w:line="240" w:lineRule="auto"/>
              <w:ind w:right="75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تشحيم اللوحات المنزلقة واكتمال مادة التفلون أو سطح مماثل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EAE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0FE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8C2214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6DCD730D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78D378C" w14:textId="22EA9327" w:rsidR="00667B5F" w:rsidRPr="00726805" w:rsidRDefault="002443CB" w:rsidP="002848DD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4.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2848DD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الصفيحة مُركبة في الوحدة</w:t>
            </w:r>
            <w:r w:rsidR="00C52D93" w:rsidRPr="00731CCA">
              <w:rPr>
                <w:rFonts w:ascii="Simplified Arabic" w:eastAsia="Arial" w:hAnsi="Simplified Arabic" w:cs="Simplified Arabic" w:hint="cs"/>
                <w:color w:val="FF0000"/>
                <w:sz w:val="20"/>
                <w:szCs w:val="20"/>
                <w:rtl/>
              </w:rPr>
              <w:t xml:space="preserve"> </w:t>
            </w:r>
            <w:r w:rsidR="002848DD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والوحدة جاهزة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E51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F5B4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BE3D0C8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C01E524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DC3B739" w14:textId="77777777" w:rsidR="00667B5F" w:rsidRPr="00726805" w:rsidRDefault="00505110" w:rsidP="00726805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5</w:t>
            </w:r>
            <w:r w:rsidRPr="00A34B7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.</w:t>
            </w:r>
            <w:r w:rsidR="00667B5F" w:rsidRPr="00A34B78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A34B7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تم تركيب وتسوية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الألوا</w:t>
            </w:r>
            <w:r w:rsidRPr="00726805">
              <w:rPr>
                <w:rFonts w:ascii="Simplified Arabic" w:eastAsia="Arial" w:hAnsi="Simplified Arabic" w:cs="Simplified Arabic" w:hint="eastAsia"/>
                <w:color w:val="000000"/>
                <w:sz w:val="20"/>
                <w:szCs w:val="20"/>
                <w:rtl/>
              </w:rPr>
              <w:t>ح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الثابتة والمنزلقة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0F80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CD6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62607B2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5F33371D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FC0A018" w14:textId="77777777" w:rsidR="00667B5F" w:rsidRPr="00726805" w:rsidRDefault="00505110" w:rsidP="00726805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6.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موقع </w:t>
            </w:r>
            <w:r w:rsidR="00A34B7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خط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المن</w:t>
            </w:r>
            <w:r w:rsidR="00A34B78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صف صحيح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A90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A2E6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44D293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20BD90A2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AD63158" w14:textId="77777777" w:rsidR="00667B5F" w:rsidRPr="00726805" w:rsidRDefault="00505110" w:rsidP="00D4159B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7.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</w:t>
            </w:r>
            <w:r w:rsidR="00D4159B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اتجاهات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والارتفاعات صحيحة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6B2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974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4BBB93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2B44D1C0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36250EC" w14:textId="77777777" w:rsidR="00667B5F" w:rsidRPr="00726805" w:rsidRDefault="00726805" w:rsidP="00D4159B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8.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505110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D4159B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الاستقامة الرأسية </w:t>
            </w:r>
            <w:r w:rsidR="00505110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مقبول</w:t>
            </w:r>
            <w:r w:rsidR="00D4159B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3ECF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533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26A1E116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968C987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A2F748A" w14:textId="77777777" w:rsidR="00667B5F" w:rsidRPr="00726805" w:rsidRDefault="00726805" w:rsidP="000F7BBF">
            <w:pPr>
              <w:tabs>
                <w:tab w:val="left" w:pos="432"/>
              </w:tabs>
              <w:bidi/>
              <w:spacing w:before="50" w:after="0" w:line="240" w:lineRule="auto"/>
              <w:ind w:left="11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9.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0F7BBF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الانتهاء من </w:t>
            </w:r>
            <w:r w:rsidR="00B723A2" w:rsidRPr="00B723A2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>سد الشقوق بالإسمنت</w:t>
            </w:r>
            <w:r w:rsidR="00B723A2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 xml:space="preserve">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أو </w:t>
            </w:r>
            <w:r w:rsidR="000F7BBF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الحشو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980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38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0B5617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D845ACB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4082754" w14:textId="77777777" w:rsidR="00667B5F" w:rsidRPr="00726805" w:rsidRDefault="00726805" w:rsidP="00B723A2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10. </w:t>
            </w:r>
            <w:r w:rsidR="00505110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تم</w:t>
            </w:r>
            <w:r w:rsidR="00505110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505110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تشديد</w:t>
            </w:r>
            <w:r w:rsidR="00505110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وربط</w:t>
            </w:r>
            <w:r w:rsidR="00505110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505110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مسامير</w:t>
            </w:r>
            <w:r w:rsidR="00505110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505110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التثبيت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بإحكام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A698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F05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4488C1E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170BE655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99BF257" w14:textId="77777777" w:rsidR="00667B5F" w:rsidRPr="00726805" w:rsidRDefault="00726805" w:rsidP="00B81B03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11.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B81B0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تماثل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الأنابيب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B81B03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مقبول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038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B4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16A535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CC03702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E90077F" w14:textId="77777777" w:rsidR="00667B5F" w:rsidRPr="00726805" w:rsidRDefault="00726805" w:rsidP="00B723A2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12.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تركيب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الداخلي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مكتمل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6AF4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7F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913841E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55C012F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50B25D7" w14:textId="77777777" w:rsidR="00667B5F" w:rsidRPr="00726805" w:rsidRDefault="00726805" w:rsidP="00B723A2">
            <w:pPr>
              <w:tabs>
                <w:tab w:val="left" w:pos="432"/>
              </w:tabs>
              <w:bidi/>
              <w:spacing w:before="50"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13.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الاختبار الميداني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مكتمل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1FB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87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41F06F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5A140485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5A649C7" w14:textId="77777777" w:rsidR="00667B5F" w:rsidRPr="00726805" w:rsidRDefault="00726805" w:rsidP="008052F1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14.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التنظيف الميداني </w:t>
            </w:r>
            <w:r w:rsidR="008052F1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مكتمل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521B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7E31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2C191A5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7008496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CFE53C2" w14:textId="77777777" w:rsidR="00667B5F" w:rsidRPr="00726805" w:rsidRDefault="00726805" w:rsidP="00726805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15. النظافة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الداخلية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مقبولة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137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9BD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A025840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5EF4907B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9EB59B6" w14:textId="77777777" w:rsidR="00667B5F" w:rsidRPr="00726805" w:rsidRDefault="00726805" w:rsidP="00B723A2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16.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السلالم والمنصات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جاهزة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88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0F6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F857C0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6AAC652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7579A65" w14:textId="77777777" w:rsidR="00667B5F" w:rsidRPr="00726805" w:rsidRDefault="00726805" w:rsidP="00B723A2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lastRenderedPageBreak/>
              <w:t>17.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الحواجز والممرات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جاهزة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B1F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935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AF1BB4A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6F2F35DC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08719B9" w14:textId="77777777" w:rsidR="00667B5F" w:rsidRPr="00726805" w:rsidRDefault="00726805" w:rsidP="00B723A2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18. ال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تأريض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B723A2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مكتمل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9131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ED79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67B31B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370A8826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13226D9" w14:textId="77777777" w:rsidR="00667B5F" w:rsidRPr="00726805" w:rsidRDefault="00667B5F" w:rsidP="00C5506A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>19</w:t>
            </w:r>
            <w:r w:rsidR="00726805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. الأدوات</w:t>
            </w:r>
            <w:r w:rsidR="00726805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726805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و</w:t>
            </w:r>
            <w:r w:rsidR="00C5506A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أجهزة التحكم</w:t>
            </w:r>
            <w:r w:rsidR="00726805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</w:rPr>
              <w:t xml:space="preserve"> </w:t>
            </w:r>
            <w:r w:rsidR="00C5506A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مكتملة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F1E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98C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7B35D2D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464FED29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A15FCF0" w14:textId="77777777" w:rsidR="00667B5F" w:rsidRPr="00726805" w:rsidRDefault="00726805" w:rsidP="00C5506A">
            <w:pPr>
              <w:tabs>
                <w:tab w:val="left" w:pos="432"/>
              </w:tabs>
              <w:bidi/>
              <w:spacing w:before="51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20. </w:t>
            </w:r>
            <w:r w:rsidR="00C5506A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الانتهاء من 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الطلاء</w:t>
            </w:r>
            <w:r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>/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 العوازل الخارجية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294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F4DF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4E9BEF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19A32DC3" w14:textId="77777777" w:rsidTr="00726805">
        <w:tc>
          <w:tcPr>
            <w:tcW w:w="621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34A24C6" w14:textId="77777777" w:rsidR="00667B5F" w:rsidRPr="00726805" w:rsidRDefault="00726805" w:rsidP="00C5506A">
            <w:pPr>
              <w:tabs>
                <w:tab w:val="left" w:pos="432"/>
              </w:tabs>
              <w:bidi/>
              <w:spacing w:before="50" w:after="0" w:line="240" w:lineRule="auto"/>
              <w:ind w:left="29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21.</w:t>
            </w:r>
            <w:r w:rsidR="00667B5F" w:rsidRPr="00726805"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  <w:tab/>
            </w:r>
            <w:r w:rsidR="00A62B46"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العزل</w:t>
            </w:r>
            <w:r w:rsidRPr="00726805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C5506A">
              <w:rPr>
                <w:rFonts w:ascii="Simplified Arabic" w:eastAsia="Arial" w:hAnsi="Simplified Arabic" w:cs="Simplified Arabic" w:hint="cs"/>
                <w:color w:val="000000"/>
                <w:sz w:val="20"/>
                <w:szCs w:val="20"/>
                <w:rtl/>
              </w:rPr>
              <w:t>مكتمل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8277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F475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6FD2C8E" w14:textId="77777777" w:rsidR="00667B5F" w:rsidRPr="00726805" w:rsidRDefault="00667B5F" w:rsidP="00726805">
            <w:pPr>
              <w:bidi/>
              <w:spacing w:after="0" w:line="240" w:lineRule="auto"/>
              <w:textAlignment w:val="baseline"/>
              <w:rPr>
                <w:rFonts w:ascii="Simplified Arabic" w:eastAsia="Arial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667B5F" w:rsidRPr="00726805" w14:paraId="712D42EE" w14:textId="77777777" w:rsidTr="00867C8F">
        <w:trPr>
          <w:trHeight w:hRule="exact" w:val="807"/>
        </w:trPr>
        <w:tc>
          <w:tcPr>
            <w:tcW w:w="9352" w:type="dxa"/>
            <w:gridSpan w:val="11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vAlign w:val="center"/>
          </w:tcPr>
          <w:p w14:paraId="241F5414" w14:textId="77777777" w:rsidR="00667B5F" w:rsidRPr="00C5506A" w:rsidRDefault="00A62B46" w:rsidP="00C5506A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 w:rsidRPr="00C5506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</w:t>
            </w:r>
            <w:r w:rsidR="00C5506A" w:rsidRPr="00C5506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لملاحظات</w:t>
            </w:r>
            <w:r w:rsidRPr="00C5506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:</w:t>
            </w:r>
          </w:p>
          <w:p w14:paraId="60E94C9E" w14:textId="77777777" w:rsidR="00667B5F" w:rsidRPr="00726805" w:rsidRDefault="00667B5F" w:rsidP="00726805">
            <w:pPr>
              <w:bidi/>
              <w:spacing w:before="131" w:after="0" w:line="240" w:lineRule="auto"/>
              <w:ind w:right="3038"/>
              <w:textAlignment w:val="baseline"/>
              <w:rPr>
                <w:rFonts w:ascii="Simplified Arabic" w:eastAsia="Arial" w:hAnsi="Simplified Arabic" w:cs="Simplified Arabic"/>
                <w:i/>
                <w:color w:val="000000"/>
                <w:sz w:val="20"/>
                <w:szCs w:val="20"/>
              </w:rPr>
            </w:pPr>
          </w:p>
        </w:tc>
      </w:tr>
      <w:tr w:rsidR="00667B5F" w:rsidRPr="00726805" w14:paraId="29F8F982" w14:textId="77777777" w:rsidTr="00867C8F">
        <w:trPr>
          <w:trHeight w:hRule="exact" w:val="528"/>
        </w:trPr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D9620" w14:textId="77777777" w:rsidR="00667B5F" w:rsidRPr="00C5506A" w:rsidRDefault="00C5506A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المهندس المسؤ</w:t>
            </w:r>
            <w:r w:rsidR="00A62B46" w:rsidRPr="00C5506A"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ول</w:t>
            </w:r>
            <w:r>
              <w:rPr>
                <w:rFonts w:ascii="Simplified Arabic" w:eastAsia="Arial" w:hAnsi="Simplified Arabic" w:cs="Simplified Arabic" w:hint="cs"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898" w14:textId="77777777" w:rsidR="00667B5F" w:rsidRPr="00726805" w:rsidRDefault="00667B5F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</w:tr>
      <w:tr w:rsidR="00667B5F" w:rsidRPr="00726805" w14:paraId="4AC70BA3" w14:textId="77777777" w:rsidTr="00867C8F"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8C558" w14:textId="77777777" w:rsidR="00667B5F" w:rsidRPr="00726805" w:rsidRDefault="00667B5F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7A7FF" w14:textId="77777777" w:rsidR="00667B5F" w:rsidRPr="00726805" w:rsidRDefault="00A62B46" w:rsidP="00C5506A">
            <w:pPr>
              <w:tabs>
                <w:tab w:val="left" w:pos="5655"/>
              </w:tabs>
              <w:bidi/>
              <w:spacing w:after="0" w:line="240" w:lineRule="auto"/>
              <w:ind w:left="75"/>
              <w:jc w:val="center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  <w:rtl/>
                <w:lang w:bidi="ar-EG"/>
              </w:rPr>
            </w:pPr>
            <w:r w:rsidRPr="00726805">
              <w:rPr>
                <w:rFonts w:ascii="Simplified Arabic" w:eastAsia="Arial" w:hAnsi="Simplified Arabic" w:cs="Simplified Arabic" w:hint="cs"/>
                <w:b/>
                <w:color w:val="000000"/>
                <w:sz w:val="20"/>
                <w:szCs w:val="20"/>
                <w:rtl/>
              </w:rPr>
              <w:t>(الاسم</w:t>
            </w:r>
            <w:r w:rsidRPr="00726805"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  <w:t>/</w:t>
            </w:r>
            <w:r w:rsidRPr="00726805">
              <w:rPr>
                <w:rFonts w:ascii="Simplified Arabic" w:eastAsia="Arial" w:hAnsi="Simplified Arabic" w:cs="Simplified Arabic" w:hint="cs"/>
                <w:b/>
                <w:color w:val="000000"/>
                <w:sz w:val="20"/>
                <w:szCs w:val="20"/>
                <w:rtl/>
                <w:lang w:bidi="ar-EG"/>
              </w:rPr>
              <w:t xml:space="preserve"> التوقيع)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C4B21C" w14:textId="77777777" w:rsidR="00667B5F" w:rsidRPr="00726805" w:rsidRDefault="00667B5F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B928" w14:textId="77777777" w:rsidR="00667B5F" w:rsidRPr="00726805" w:rsidRDefault="00A62B46" w:rsidP="00C5506A">
            <w:pPr>
              <w:tabs>
                <w:tab w:val="left" w:pos="5655"/>
              </w:tabs>
              <w:bidi/>
              <w:spacing w:after="0" w:line="240" w:lineRule="auto"/>
              <w:ind w:left="75"/>
              <w:jc w:val="center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  <w:r w:rsidRPr="00726805">
              <w:rPr>
                <w:rFonts w:ascii="Simplified Arabic" w:eastAsia="Arial" w:hAnsi="Simplified Arabic" w:cs="Simplified Arabic" w:hint="cs"/>
                <w:b/>
                <w:color w:val="000000"/>
                <w:sz w:val="20"/>
                <w:szCs w:val="20"/>
                <w:rtl/>
              </w:rPr>
              <w:t>(التاريخ)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1D54" w14:textId="77777777" w:rsidR="00667B5F" w:rsidRPr="00726805" w:rsidRDefault="00667B5F" w:rsidP="00726805">
            <w:pPr>
              <w:tabs>
                <w:tab w:val="left" w:pos="5655"/>
              </w:tabs>
              <w:bidi/>
              <w:spacing w:after="0" w:line="240" w:lineRule="auto"/>
              <w:ind w:left="75"/>
              <w:textAlignment w:val="baseline"/>
              <w:rPr>
                <w:rFonts w:ascii="Simplified Arabic" w:eastAsia="Arial" w:hAnsi="Simplified Arabic" w:cs="Simplified Arabic"/>
                <w:b/>
                <w:color w:val="000000"/>
                <w:sz w:val="20"/>
                <w:szCs w:val="20"/>
              </w:rPr>
            </w:pPr>
          </w:p>
        </w:tc>
      </w:tr>
    </w:tbl>
    <w:p w14:paraId="51164A2D" w14:textId="77777777" w:rsidR="00A5046A" w:rsidRPr="00667B5F" w:rsidRDefault="00A5046A" w:rsidP="00667B5F">
      <w:pPr>
        <w:tabs>
          <w:tab w:val="left" w:pos="2355"/>
        </w:tabs>
        <w:bidi/>
        <w:rPr>
          <w:rFonts w:ascii="Simplified Arabic" w:hAnsi="Simplified Arabic" w:cs="Simplified Arabic"/>
          <w:sz w:val="24"/>
          <w:szCs w:val="24"/>
        </w:rPr>
      </w:pPr>
    </w:p>
    <w:sectPr w:rsidR="00A5046A" w:rsidRPr="00667B5F" w:rsidSect="00E63E75">
      <w:headerReference w:type="default" r:id="rId7"/>
      <w:footerReference w:type="default" r:id="rId8"/>
      <w:pgSz w:w="12240" w:h="15840"/>
      <w:pgMar w:top="111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EC75" w14:textId="77777777" w:rsidR="00B468C7" w:rsidRDefault="00B468C7" w:rsidP="00317BEE">
      <w:pPr>
        <w:spacing w:after="0" w:line="240" w:lineRule="auto"/>
      </w:pPr>
      <w:r>
        <w:separator/>
      </w:r>
    </w:p>
  </w:endnote>
  <w:endnote w:type="continuationSeparator" w:id="0">
    <w:p w14:paraId="44AB8935" w14:textId="77777777" w:rsidR="00B468C7" w:rsidRDefault="00B468C7" w:rsidP="0031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25A9" w14:textId="1AFA98DD" w:rsidR="00E63E75" w:rsidRPr="006C1ABD" w:rsidRDefault="00E63E75" w:rsidP="00E63E7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0C9CEE" wp14:editId="12ED284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FC03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248E8F533BD4AA095B117991C134B7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63E75">
          <w:rPr>
            <w:rFonts w:ascii="Arial" w:eastAsia="Arial" w:hAnsi="Arial" w:cs="Arial"/>
            <w:color w:val="7A8D95"/>
            <w:sz w:val="16"/>
            <w:szCs w:val="16"/>
          </w:rPr>
          <w:t>EPM-KCE-TP-000001-AR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0547FFAD7DE42F689BF2BD063A4D76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01F66829BBD6476EB69475D03867258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111A7E7" w14:textId="77777777" w:rsidR="00E63E75" w:rsidRPr="006C1ABD" w:rsidRDefault="00E63E75" w:rsidP="00E63E7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E21266B" w14:textId="1ADD7C06" w:rsidR="00317BEE" w:rsidRPr="00E63E75" w:rsidRDefault="00E63E75" w:rsidP="00E63E7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9C33" w14:textId="77777777" w:rsidR="00B468C7" w:rsidRDefault="00B468C7" w:rsidP="00317BEE">
      <w:pPr>
        <w:spacing w:after="0" w:line="240" w:lineRule="auto"/>
      </w:pPr>
      <w:r>
        <w:separator/>
      </w:r>
    </w:p>
  </w:footnote>
  <w:footnote w:type="continuationSeparator" w:id="0">
    <w:p w14:paraId="108E06DA" w14:textId="77777777" w:rsidR="00B468C7" w:rsidRDefault="00B468C7" w:rsidP="0031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7665" w14:textId="41BB1D3B" w:rsidR="001418AA" w:rsidRPr="00E63E75" w:rsidRDefault="00E63E75" w:rsidP="00E63E75">
    <w:pPr>
      <w:pStyle w:val="Header"/>
      <w:bidi/>
      <w:ind w:firstLine="2430"/>
      <w:rPr>
        <w:sz w:val="18"/>
        <w:szCs w:val="18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B01B16B" wp14:editId="360BCE0F">
          <wp:simplePos x="0" y="0"/>
          <wp:positionH relativeFrom="column">
            <wp:posOffset>-787400</wp:posOffset>
          </wp:positionH>
          <wp:positionV relativeFrom="paragraph">
            <wp:posOffset>-254000</wp:posOffset>
          </wp:positionV>
          <wp:extent cx="1144905" cy="501015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E75">
      <w:rPr>
        <w:rFonts w:ascii="Simplified Arabic" w:hAnsi="Simplified Arabic" w:cs="Simplified Arabic" w:hint="cs"/>
        <w:b/>
        <w:bCs/>
        <w:sz w:val="20"/>
        <w:szCs w:val="20"/>
        <w:rtl/>
      </w:rPr>
      <w:t>قائمة تدقيق المعدات الثابتة المستخدمة في أعمال تشييد المشروع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4290"/>
    <w:multiLevelType w:val="hybridMultilevel"/>
    <w:tmpl w:val="A4F4CA0E"/>
    <w:lvl w:ilvl="0" w:tplc="3A90184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5FB1"/>
    <w:multiLevelType w:val="multilevel"/>
    <w:tmpl w:val="2990E7A4"/>
    <w:lvl w:ilvl="0">
      <w:start w:val="1"/>
      <w:numFmt w:val="arabicAbjad"/>
      <w:lvlText w:val="(%1)"/>
      <w:lvlJc w:val="left"/>
      <w:pPr>
        <w:tabs>
          <w:tab w:val="left" w:pos="972"/>
        </w:tabs>
      </w:pPr>
      <w:rPr>
        <w:rFonts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803553"/>
    <w:multiLevelType w:val="hybridMultilevel"/>
    <w:tmpl w:val="94867F50"/>
    <w:lvl w:ilvl="0" w:tplc="3A90184A">
      <w:start w:val="1"/>
      <w:numFmt w:val="arabicAbjad"/>
      <w:lvlText w:val="(%1)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6C153A3A"/>
    <w:multiLevelType w:val="hybridMultilevel"/>
    <w:tmpl w:val="2730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EF"/>
    <w:rsid w:val="000D6CAF"/>
    <w:rsid w:val="000F044B"/>
    <w:rsid w:val="000F7BBF"/>
    <w:rsid w:val="001418AA"/>
    <w:rsid w:val="00192D49"/>
    <w:rsid w:val="001B70A7"/>
    <w:rsid w:val="001C55EF"/>
    <w:rsid w:val="002443CB"/>
    <w:rsid w:val="002848DD"/>
    <w:rsid w:val="0029261C"/>
    <w:rsid w:val="00317BEE"/>
    <w:rsid w:val="00440779"/>
    <w:rsid w:val="00473A2A"/>
    <w:rsid w:val="00483E2F"/>
    <w:rsid w:val="004B0F99"/>
    <w:rsid w:val="00505110"/>
    <w:rsid w:val="00612B5E"/>
    <w:rsid w:val="00667B5F"/>
    <w:rsid w:val="006E3C03"/>
    <w:rsid w:val="00726805"/>
    <w:rsid w:val="00731CCA"/>
    <w:rsid w:val="00741BB6"/>
    <w:rsid w:val="00776CC4"/>
    <w:rsid w:val="007C1EDA"/>
    <w:rsid w:val="007D4748"/>
    <w:rsid w:val="008052F1"/>
    <w:rsid w:val="00845C02"/>
    <w:rsid w:val="00993FAD"/>
    <w:rsid w:val="009D148F"/>
    <w:rsid w:val="00A34931"/>
    <w:rsid w:val="00A34B78"/>
    <w:rsid w:val="00A5046A"/>
    <w:rsid w:val="00A62B46"/>
    <w:rsid w:val="00A95C52"/>
    <w:rsid w:val="00B43988"/>
    <w:rsid w:val="00B468C7"/>
    <w:rsid w:val="00B50280"/>
    <w:rsid w:val="00B723A2"/>
    <w:rsid w:val="00B81B03"/>
    <w:rsid w:val="00B82B05"/>
    <w:rsid w:val="00C52D93"/>
    <w:rsid w:val="00C5506A"/>
    <w:rsid w:val="00CD7F89"/>
    <w:rsid w:val="00CF2E90"/>
    <w:rsid w:val="00D4159B"/>
    <w:rsid w:val="00E14E59"/>
    <w:rsid w:val="00E53B83"/>
    <w:rsid w:val="00E63E75"/>
    <w:rsid w:val="00EF63E0"/>
    <w:rsid w:val="00F11A7E"/>
    <w:rsid w:val="00F556CA"/>
    <w:rsid w:val="00F71944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69C72"/>
  <w15:docId w15:val="{B84BDEAB-D2F0-4B8E-BBD1-6298AF9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EE"/>
  </w:style>
  <w:style w:type="paragraph" w:styleId="Footer">
    <w:name w:val="footer"/>
    <w:basedOn w:val="Normal"/>
    <w:link w:val="FooterChar"/>
    <w:uiPriority w:val="99"/>
    <w:unhideWhenUsed/>
    <w:rsid w:val="0031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EE"/>
  </w:style>
  <w:style w:type="table" w:styleId="TableGrid">
    <w:name w:val="Table Grid"/>
    <w:basedOn w:val="TableNormal"/>
    <w:rsid w:val="0080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E63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8E8F533BD4AA095B117991C13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FA6A-D9F7-4014-916A-B4127CA57C29}"/>
      </w:docPartPr>
      <w:docPartBody>
        <w:p w:rsidR="00000000" w:rsidRDefault="008F353F" w:rsidP="008F353F">
          <w:pPr>
            <w:pStyle w:val="8248E8F533BD4AA095B117991C134B7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0547FFAD7DE42F689BF2BD063A4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3767-5B7E-4B3D-BB84-AAE419F00D80}"/>
      </w:docPartPr>
      <w:docPartBody>
        <w:p w:rsidR="00000000" w:rsidRDefault="008F353F" w:rsidP="008F353F">
          <w:pPr>
            <w:pStyle w:val="90547FFAD7DE42F689BF2BD063A4D76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1F66829BBD6476EB69475D03867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8083-757B-4993-BB89-FFBC30042250}"/>
      </w:docPartPr>
      <w:docPartBody>
        <w:p w:rsidR="00000000" w:rsidRDefault="008F353F" w:rsidP="008F353F">
          <w:pPr>
            <w:pStyle w:val="01F66829BBD6476EB69475D03867258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3F"/>
    <w:rsid w:val="008F353F"/>
    <w:rsid w:val="00B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F353F"/>
    <w:rPr>
      <w:color w:val="808080"/>
    </w:rPr>
  </w:style>
  <w:style w:type="paragraph" w:customStyle="1" w:styleId="8248E8F533BD4AA095B117991C134B74">
    <w:name w:val="8248E8F533BD4AA095B117991C134B74"/>
    <w:rsid w:val="008F353F"/>
  </w:style>
  <w:style w:type="paragraph" w:customStyle="1" w:styleId="90547FFAD7DE42F689BF2BD063A4D761">
    <w:name w:val="90547FFAD7DE42F689BF2BD063A4D761"/>
    <w:rsid w:val="008F353F"/>
  </w:style>
  <w:style w:type="paragraph" w:customStyle="1" w:styleId="01F66829BBD6476EB69475D03867258E">
    <w:name w:val="01F66829BBD6476EB69475D03867258E"/>
    <w:rsid w:val="008F3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EPM-KCE-TP-000001-AR</dc:subject>
  <dc:creator>amira</dc:creator>
  <cp:lastModifiedBy>اسماء المطيري Asma Almutairi</cp:lastModifiedBy>
  <cp:revision>4</cp:revision>
  <dcterms:created xsi:type="dcterms:W3CDTF">2022-03-28T07:52:00Z</dcterms:created>
  <dcterms:modified xsi:type="dcterms:W3CDTF">2022-05-23T07:46:00Z</dcterms:modified>
  <cp:contentStatus>000</cp:contentStatus>
</cp:coreProperties>
</file>